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7F3F8" w14:textId="21585F97" w:rsidR="00E649CA" w:rsidRPr="00E649CA" w:rsidRDefault="00E649CA" w:rsidP="00E649CA">
      <w:pPr>
        <w:rPr>
          <w:b/>
        </w:rPr>
      </w:pPr>
      <w:r w:rsidRPr="00E649CA">
        <w:rPr>
          <w:b/>
        </w:rPr>
        <w:t xml:space="preserve">FOR RELEASE </w:t>
      </w:r>
      <w:r>
        <w:rPr>
          <w:b/>
        </w:rPr>
        <w:t xml:space="preserve">ON </w:t>
      </w:r>
      <w:r w:rsidR="00CB615D">
        <w:rPr>
          <w:b/>
        </w:rPr>
        <w:t>25</w:t>
      </w:r>
      <w:r w:rsidRPr="00E649CA">
        <w:rPr>
          <w:b/>
          <w:vertAlign w:val="superscript"/>
        </w:rPr>
        <w:t>th</w:t>
      </w:r>
      <w:r w:rsidR="007E5B93">
        <w:rPr>
          <w:b/>
        </w:rPr>
        <w:t xml:space="preserve"> JUNE</w:t>
      </w:r>
      <w:bookmarkStart w:id="0" w:name="_GoBack"/>
      <w:bookmarkEnd w:id="0"/>
      <w:r w:rsidRPr="00E649CA">
        <w:rPr>
          <w:b/>
        </w:rPr>
        <w:t xml:space="preserve"> 2018</w:t>
      </w:r>
    </w:p>
    <w:p w14:paraId="21001544" w14:textId="0E6E944E" w:rsidR="00677638" w:rsidRDefault="00677638" w:rsidP="00677638">
      <w:pPr>
        <w:rPr>
          <w:b/>
          <w:sz w:val="32"/>
        </w:rPr>
      </w:pPr>
      <w:r>
        <w:rPr>
          <w:b/>
          <w:noProof/>
          <w:sz w:val="32"/>
          <w:lang w:val="en-US"/>
        </w:rPr>
        <w:drawing>
          <wp:inline distT="0" distB="0" distL="0" distR="0" wp14:anchorId="433C4003" wp14:editId="1A2AC776">
            <wp:extent cx="5731510" cy="24574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n Awards - Coming Soon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50" b="19007"/>
                    <a:stretch/>
                  </pic:blipFill>
                  <pic:spPr bwMode="auto">
                    <a:xfrm>
                      <a:off x="0" y="0"/>
                      <a:ext cx="573151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FD1BF8" w14:textId="77777777" w:rsidR="00D70865" w:rsidRDefault="00E649CA" w:rsidP="00863973">
      <w:r w:rsidRPr="000B5C12">
        <w:rPr>
          <w:b/>
          <w:sz w:val="32"/>
        </w:rPr>
        <w:t xml:space="preserve">The Gin Guide </w:t>
      </w:r>
      <w:r w:rsidR="00C6412C">
        <w:rPr>
          <w:b/>
          <w:sz w:val="32"/>
        </w:rPr>
        <w:t>Announces Global Gin Awards</w:t>
      </w:r>
      <w:r w:rsidR="00CB615D">
        <w:rPr>
          <w:b/>
          <w:sz w:val="32"/>
        </w:rPr>
        <w:t xml:space="preserve"> Winners</w:t>
      </w:r>
      <w:r w:rsidR="00CB615D">
        <w:t xml:space="preserve"> </w:t>
      </w:r>
      <w:r w:rsidR="000B5C12">
        <w:br/>
      </w:r>
      <w:r>
        <w:br/>
      </w:r>
      <w:r w:rsidR="00CF1398">
        <w:t>Newly launched and e</w:t>
      </w:r>
      <w:r w:rsidR="00B47B6B">
        <w:t xml:space="preserve">stablished gins from across the world have </w:t>
      </w:r>
      <w:r w:rsidR="00060B9A">
        <w:t>been awarded</w:t>
      </w:r>
      <w:r w:rsidR="00B47B6B">
        <w:t xml:space="preserve"> coveted </w:t>
      </w:r>
      <w:r w:rsidR="00060B9A">
        <w:t>titles</w:t>
      </w:r>
      <w:r w:rsidR="00B47B6B">
        <w:t xml:space="preserve"> in The Gin Guide Awards 2018. The annual global gin awards</w:t>
      </w:r>
      <w:r w:rsidR="004504C9">
        <w:t xml:space="preserve"> sa</w:t>
      </w:r>
      <w:r w:rsidR="00E56BCC">
        <w:t>w unprecedented levels of quality</w:t>
      </w:r>
      <w:r w:rsidR="00F23DAF">
        <w:t xml:space="preserve"> and a record number of entries</w:t>
      </w:r>
      <w:r w:rsidR="004504C9">
        <w:t xml:space="preserve"> as </w:t>
      </w:r>
      <w:r w:rsidR="006301EA">
        <w:t>gins</w:t>
      </w:r>
      <w:r w:rsidR="004504C9">
        <w:t xml:space="preserve"> from 19 different countries were a</w:t>
      </w:r>
      <w:r w:rsidR="00F23DAF">
        <w:t>nalysed</w:t>
      </w:r>
      <w:r w:rsidR="004504C9">
        <w:t xml:space="preserve"> and a</w:t>
      </w:r>
      <w:r w:rsidR="00F23DAF">
        <w:t>sses</w:t>
      </w:r>
      <w:r w:rsidR="004504C9">
        <w:t xml:space="preserve">sed by The Gin Guide’s judging panel of experienced distillers and industry experts. </w:t>
      </w:r>
      <w:r w:rsidR="00B47B6B">
        <w:t xml:space="preserve"> </w:t>
      </w:r>
    </w:p>
    <w:p w14:paraId="3335584F" w14:textId="4E23F749" w:rsidR="00D70865" w:rsidRDefault="00D70865" w:rsidP="00863973">
      <w:pPr>
        <w:rPr>
          <w:i/>
        </w:rPr>
      </w:pPr>
      <w:r>
        <w:br/>
      </w:r>
      <w:r w:rsidR="00E56BCC">
        <w:t xml:space="preserve">Head Judge and Editor of The Gin Guide, Paul Jackson, </w:t>
      </w:r>
      <w:r w:rsidR="00060B9A">
        <w:t xml:space="preserve">described </w:t>
      </w:r>
      <w:r w:rsidR="00E56BCC">
        <w:t xml:space="preserve">the awards and standard of entries, saying </w:t>
      </w:r>
      <w:r w:rsidR="00E56BCC" w:rsidRPr="00E56BCC">
        <w:rPr>
          <w:i/>
        </w:rPr>
        <w:t>“</w:t>
      </w:r>
      <w:r w:rsidR="00E56BCC">
        <w:rPr>
          <w:i/>
        </w:rPr>
        <w:t>The Gin Guide Awards</w:t>
      </w:r>
      <w:r w:rsidR="00F23DAF">
        <w:rPr>
          <w:i/>
        </w:rPr>
        <w:t xml:space="preserve"> is</w:t>
      </w:r>
      <w:r w:rsidR="00E56BCC">
        <w:rPr>
          <w:i/>
        </w:rPr>
        <w:t xml:space="preserve"> </w:t>
      </w:r>
      <w:r w:rsidR="00E56BCC" w:rsidRPr="00863973">
        <w:rPr>
          <w:i/>
        </w:rPr>
        <w:t>an independent celebration of our historic, diverse, and growing spirits category and the exceptional products, distilleries, and pe</w:t>
      </w:r>
      <w:r w:rsidR="00E56BCC">
        <w:rPr>
          <w:i/>
        </w:rPr>
        <w:t>ople within it across the world. The quality and diversity of entries</w:t>
      </w:r>
      <w:r w:rsidR="00060B9A">
        <w:rPr>
          <w:i/>
        </w:rPr>
        <w:t xml:space="preserve"> is true testament to the </w:t>
      </w:r>
      <w:r w:rsidR="00C6412C">
        <w:rPr>
          <w:i/>
        </w:rPr>
        <w:t xml:space="preserve">gin </w:t>
      </w:r>
      <w:r w:rsidR="00060B9A">
        <w:rPr>
          <w:i/>
        </w:rPr>
        <w:t>industry</w:t>
      </w:r>
      <w:r w:rsidR="00C6412C">
        <w:rPr>
          <w:i/>
        </w:rPr>
        <w:t xml:space="preserve"> and </w:t>
      </w:r>
      <w:r w:rsidR="00060B9A">
        <w:rPr>
          <w:i/>
        </w:rPr>
        <w:t xml:space="preserve">how </w:t>
      </w:r>
      <w:r w:rsidR="00C74E26">
        <w:rPr>
          <w:i/>
        </w:rPr>
        <w:t>it continues</w:t>
      </w:r>
      <w:r w:rsidR="00C6412C">
        <w:rPr>
          <w:i/>
        </w:rPr>
        <w:t xml:space="preserve"> to grow</w:t>
      </w:r>
      <w:r w:rsidR="00060B9A">
        <w:rPr>
          <w:i/>
        </w:rPr>
        <w:t xml:space="preserve"> and</w:t>
      </w:r>
      <w:r w:rsidR="00C6412C">
        <w:rPr>
          <w:i/>
        </w:rPr>
        <w:t xml:space="preserve"> be</w:t>
      </w:r>
      <w:r w:rsidR="00060B9A">
        <w:rPr>
          <w:i/>
        </w:rPr>
        <w:t xml:space="preserve"> embraced on a global level</w:t>
      </w:r>
      <w:r w:rsidR="00E56BCC">
        <w:rPr>
          <w:i/>
        </w:rPr>
        <w:t>.”</w:t>
      </w:r>
    </w:p>
    <w:p w14:paraId="2DC4A267" w14:textId="38B38A01" w:rsidR="003374CF" w:rsidRDefault="00D70865" w:rsidP="00863973">
      <w:r>
        <w:br/>
      </w:r>
      <w:r w:rsidR="003374CF">
        <w:t>The overall category winners of The Gin Guide Awards 2018 are listed below and the full details of regional winners f</w:t>
      </w:r>
      <w:r w:rsidR="00060B9A">
        <w:t>or each category</w:t>
      </w:r>
      <w:r w:rsidR="003374CF">
        <w:t xml:space="preserve"> and </w:t>
      </w:r>
      <w:r>
        <w:t>shortlisted gins can be found online</w:t>
      </w:r>
      <w:r w:rsidR="003374CF">
        <w:t xml:space="preserve">: </w:t>
      </w:r>
    </w:p>
    <w:p w14:paraId="5AA9C203" w14:textId="1350F8ED" w:rsidR="00D023EC" w:rsidRPr="007E5B93" w:rsidRDefault="007E5B93" w:rsidP="00863973">
      <w:pPr>
        <w:rPr>
          <w:b/>
        </w:rPr>
      </w:pPr>
      <w:hyperlink r:id="rId6" w:history="1">
        <w:r w:rsidRPr="007D1E31">
          <w:rPr>
            <w:rStyle w:val="Hyperlink"/>
            <w:b/>
          </w:rPr>
          <w:t>https://www.theginguide.com/2018-gin-awards-winners.html</w:t>
        </w:r>
      </w:hyperlink>
      <w:r>
        <w:rPr>
          <w:b/>
        </w:rPr>
        <w:t xml:space="preserve"> </w:t>
      </w:r>
    </w:p>
    <w:p w14:paraId="0C0111C0" w14:textId="2BE43236" w:rsidR="00662402" w:rsidRPr="00D023EC" w:rsidRDefault="00D023EC" w:rsidP="00863973">
      <w:r>
        <w:br/>
      </w:r>
      <w:r w:rsidR="00662402" w:rsidRPr="00662402">
        <w:rPr>
          <w:b/>
          <w:sz w:val="28"/>
        </w:rPr>
        <w:t>Production Categories</w:t>
      </w:r>
    </w:p>
    <w:p w14:paraId="43730222" w14:textId="527D6789" w:rsidR="003374CF" w:rsidRPr="003374CF" w:rsidRDefault="003374CF" w:rsidP="003374CF">
      <w:pPr>
        <w:pStyle w:val="ListParagraph"/>
        <w:numPr>
          <w:ilvl w:val="0"/>
          <w:numId w:val="3"/>
        </w:numPr>
      </w:pPr>
      <w:r w:rsidRPr="003374CF">
        <w:rPr>
          <w:b/>
        </w:rPr>
        <w:t>London Dry Gin:</w:t>
      </w:r>
      <w:r w:rsidRPr="003374CF">
        <w:t xml:space="preserve"> </w:t>
      </w:r>
      <w:r w:rsidR="00B97F32">
        <w:t>Winner</w:t>
      </w:r>
      <w:r w:rsidRPr="003374CF">
        <w:t xml:space="preserve"> –</w:t>
      </w:r>
      <w:r w:rsidR="00B97F32">
        <w:t xml:space="preserve"> Biggar Gin</w:t>
      </w:r>
      <w:r w:rsidRPr="003374CF">
        <w:t xml:space="preserve"> (</w:t>
      </w:r>
      <w:r w:rsidR="00883D0C">
        <w:t>Scotland</w:t>
      </w:r>
      <w:r w:rsidRPr="003374CF">
        <w:t>)</w:t>
      </w:r>
    </w:p>
    <w:p w14:paraId="05FE9AF8" w14:textId="618D3306" w:rsidR="003374CF" w:rsidRPr="003374CF" w:rsidRDefault="003374CF" w:rsidP="003374CF">
      <w:pPr>
        <w:pStyle w:val="ListParagraph"/>
        <w:numPr>
          <w:ilvl w:val="0"/>
          <w:numId w:val="3"/>
        </w:numPr>
      </w:pPr>
      <w:r>
        <w:rPr>
          <w:b/>
        </w:rPr>
        <w:t>Distilled</w:t>
      </w:r>
      <w:r w:rsidRPr="003374CF">
        <w:rPr>
          <w:b/>
        </w:rPr>
        <w:t xml:space="preserve"> Gin</w:t>
      </w:r>
      <w:r>
        <w:rPr>
          <w:b/>
        </w:rPr>
        <w:t xml:space="preserve"> (Non-London Dry)</w:t>
      </w:r>
      <w:r w:rsidRPr="003374CF">
        <w:rPr>
          <w:b/>
        </w:rPr>
        <w:t>:</w:t>
      </w:r>
      <w:r w:rsidRPr="003374CF">
        <w:t xml:space="preserve"> Winner – </w:t>
      </w:r>
      <w:r>
        <w:t>Grace</w:t>
      </w:r>
      <w:r w:rsidRPr="003374CF">
        <w:t xml:space="preserve"> Gin (</w:t>
      </w:r>
      <w:r>
        <w:t>Greece</w:t>
      </w:r>
      <w:r w:rsidRPr="003374CF">
        <w:t>)</w:t>
      </w:r>
    </w:p>
    <w:p w14:paraId="00EB6645" w14:textId="535DA3B0" w:rsidR="003374CF" w:rsidRPr="003374CF" w:rsidRDefault="003374CF" w:rsidP="003374CF">
      <w:pPr>
        <w:pStyle w:val="ListParagraph"/>
        <w:numPr>
          <w:ilvl w:val="0"/>
          <w:numId w:val="3"/>
        </w:numPr>
      </w:pPr>
      <w:r>
        <w:rPr>
          <w:b/>
        </w:rPr>
        <w:t>Compound</w:t>
      </w:r>
      <w:r w:rsidRPr="003374CF">
        <w:rPr>
          <w:b/>
        </w:rPr>
        <w:t xml:space="preserve"> Gin:</w:t>
      </w:r>
      <w:r w:rsidRPr="003374CF">
        <w:t xml:space="preserve"> Winner – </w:t>
      </w:r>
      <w:r>
        <w:t>Orkney Gin Company Johnsmas</w:t>
      </w:r>
      <w:r w:rsidRPr="003374CF">
        <w:t xml:space="preserve"> Gin (Scotland)</w:t>
      </w:r>
    </w:p>
    <w:p w14:paraId="08C7567E" w14:textId="77777777" w:rsidR="00662402" w:rsidRDefault="00662402" w:rsidP="00662402"/>
    <w:p w14:paraId="2931D58E" w14:textId="77DA77DB" w:rsidR="00662402" w:rsidRPr="00662402" w:rsidRDefault="00662402" w:rsidP="00662402">
      <w:pPr>
        <w:rPr>
          <w:b/>
          <w:sz w:val="28"/>
        </w:rPr>
      </w:pPr>
      <w:r w:rsidRPr="00662402">
        <w:rPr>
          <w:b/>
          <w:sz w:val="28"/>
        </w:rPr>
        <w:t>Style Categories</w:t>
      </w:r>
    </w:p>
    <w:p w14:paraId="61BF068F" w14:textId="7CB0FFFD" w:rsidR="003374CF" w:rsidRPr="003374CF" w:rsidRDefault="003374CF" w:rsidP="003374CF">
      <w:pPr>
        <w:pStyle w:val="ListParagraph"/>
        <w:numPr>
          <w:ilvl w:val="0"/>
          <w:numId w:val="3"/>
        </w:numPr>
      </w:pPr>
      <w:r>
        <w:rPr>
          <w:b/>
        </w:rPr>
        <w:t>Traditional Gin</w:t>
      </w:r>
      <w:r w:rsidRPr="003374CF">
        <w:rPr>
          <w:b/>
        </w:rPr>
        <w:t>:</w:t>
      </w:r>
      <w:r w:rsidRPr="003374CF">
        <w:t xml:space="preserve"> Winner – Makar Gin (Scotland)</w:t>
      </w:r>
    </w:p>
    <w:p w14:paraId="786B7D34" w14:textId="5BE37A3D" w:rsidR="003374CF" w:rsidRPr="003374CF" w:rsidRDefault="003374CF" w:rsidP="003374CF">
      <w:pPr>
        <w:pStyle w:val="ListParagraph"/>
        <w:numPr>
          <w:ilvl w:val="0"/>
          <w:numId w:val="3"/>
        </w:numPr>
      </w:pPr>
      <w:r>
        <w:rPr>
          <w:b/>
        </w:rPr>
        <w:t>Contemporary</w:t>
      </w:r>
      <w:r w:rsidRPr="003374CF">
        <w:rPr>
          <w:b/>
        </w:rPr>
        <w:t xml:space="preserve"> Gin:</w:t>
      </w:r>
      <w:r w:rsidRPr="003374CF">
        <w:t xml:space="preserve"> Winner – </w:t>
      </w:r>
      <w:r w:rsidR="00883D0C">
        <w:t>Caspyn Cornish Dry</w:t>
      </w:r>
      <w:r>
        <w:t xml:space="preserve"> </w:t>
      </w:r>
      <w:r w:rsidRPr="003374CF">
        <w:t>Gin (</w:t>
      </w:r>
      <w:r w:rsidR="00883D0C">
        <w:t>England</w:t>
      </w:r>
      <w:r w:rsidRPr="003374CF">
        <w:t>)</w:t>
      </w:r>
    </w:p>
    <w:p w14:paraId="4EAF36B7" w14:textId="05890E3D" w:rsidR="003374CF" w:rsidRPr="003374CF" w:rsidRDefault="003374CF" w:rsidP="003374CF">
      <w:pPr>
        <w:pStyle w:val="ListParagraph"/>
        <w:numPr>
          <w:ilvl w:val="0"/>
          <w:numId w:val="3"/>
        </w:numPr>
      </w:pPr>
      <w:r>
        <w:rPr>
          <w:b/>
        </w:rPr>
        <w:t>Flavoured Gin</w:t>
      </w:r>
      <w:r w:rsidRPr="003374CF">
        <w:rPr>
          <w:b/>
        </w:rPr>
        <w:t>:</w:t>
      </w:r>
      <w:r w:rsidRPr="003374CF">
        <w:t xml:space="preserve"> Winner – </w:t>
      </w:r>
      <w:r>
        <w:t>Cuckoo Sunshine</w:t>
      </w:r>
      <w:r w:rsidRPr="003374CF">
        <w:t xml:space="preserve"> Gin (</w:t>
      </w:r>
      <w:r>
        <w:t>England</w:t>
      </w:r>
      <w:r w:rsidRPr="003374CF">
        <w:t>)</w:t>
      </w:r>
    </w:p>
    <w:p w14:paraId="32D2EA04" w14:textId="5C3F0EF3" w:rsidR="003374CF" w:rsidRPr="003374CF" w:rsidRDefault="003374CF" w:rsidP="003374CF">
      <w:pPr>
        <w:pStyle w:val="ListParagraph"/>
        <w:numPr>
          <w:ilvl w:val="0"/>
          <w:numId w:val="3"/>
        </w:numPr>
      </w:pPr>
      <w:r>
        <w:rPr>
          <w:b/>
        </w:rPr>
        <w:t>Old Tom</w:t>
      </w:r>
      <w:r w:rsidRPr="003374CF">
        <w:rPr>
          <w:b/>
        </w:rPr>
        <w:t xml:space="preserve"> Gin:</w:t>
      </w:r>
      <w:r w:rsidRPr="003374CF">
        <w:t xml:space="preserve"> Winner – </w:t>
      </w:r>
      <w:r>
        <w:t>The Ginsmiths of Liverpool Marshmallow</w:t>
      </w:r>
      <w:r w:rsidRPr="003374CF">
        <w:t xml:space="preserve"> Gin (</w:t>
      </w:r>
      <w:r>
        <w:t>England</w:t>
      </w:r>
      <w:r w:rsidRPr="003374CF">
        <w:t>)</w:t>
      </w:r>
    </w:p>
    <w:p w14:paraId="7A2D6667" w14:textId="0F9CCEA7" w:rsidR="003374CF" w:rsidRDefault="003374CF" w:rsidP="003374CF">
      <w:pPr>
        <w:pStyle w:val="ListParagraph"/>
        <w:numPr>
          <w:ilvl w:val="0"/>
          <w:numId w:val="3"/>
        </w:numPr>
      </w:pPr>
      <w:r>
        <w:rPr>
          <w:b/>
        </w:rPr>
        <w:lastRenderedPageBreak/>
        <w:t>Navy Strength</w:t>
      </w:r>
      <w:r w:rsidRPr="003374CF">
        <w:rPr>
          <w:b/>
        </w:rPr>
        <w:t xml:space="preserve"> Gin:</w:t>
      </w:r>
      <w:r w:rsidRPr="003374CF">
        <w:t xml:space="preserve"> </w:t>
      </w:r>
      <w:r>
        <w:t xml:space="preserve">Kirkjuvagr Arkh-Angell Storm Strength Gin </w:t>
      </w:r>
      <w:r w:rsidRPr="003374CF">
        <w:t>(Scotland)</w:t>
      </w:r>
    </w:p>
    <w:p w14:paraId="13351382" w14:textId="77777777" w:rsidR="00662402" w:rsidRDefault="00662402" w:rsidP="00662402"/>
    <w:p w14:paraId="39608819" w14:textId="4751F1A3" w:rsidR="00662402" w:rsidRPr="00662402" w:rsidRDefault="00662402" w:rsidP="00662402">
      <w:pPr>
        <w:rPr>
          <w:b/>
          <w:sz w:val="28"/>
        </w:rPr>
      </w:pPr>
      <w:r w:rsidRPr="00662402">
        <w:rPr>
          <w:b/>
          <w:sz w:val="28"/>
        </w:rPr>
        <w:t>Regional Categories</w:t>
      </w:r>
    </w:p>
    <w:p w14:paraId="2DAFC9CA" w14:textId="39AA9FA8" w:rsidR="00662402" w:rsidRPr="003374CF" w:rsidRDefault="00662402" w:rsidP="00662402">
      <w:pPr>
        <w:pStyle w:val="ListParagraph"/>
        <w:numPr>
          <w:ilvl w:val="0"/>
          <w:numId w:val="3"/>
        </w:numPr>
      </w:pPr>
      <w:r>
        <w:rPr>
          <w:b/>
        </w:rPr>
        <w:t>UK</w:t>
      </w:r>
      <w:r w:rsidRPr="003374CF">
        <w:rPr>
          <w:b/>
        </w:rPr>
        <w:t xml:space="preserve"> Gin:</w:t>
      </w:r>
      <w:r w:rsidRPr="003374CF">
        <w:t xml:space="preserve"> Winner – Makar Gin (Scotland)</w:t>
      </w:r>
    </w:p>
    <w:p w14:paraId="4BDD207A" w14:textId="791A95A1" w:rsidR="00662402" w:rsidRPr="003374CF" w:rsidRDefault="00662402" w:rsidP="00662402">
      <w:pPr>
        <w:pStyle w:val="ListParagraph"/>
        <w:numPr>
          <w:ilvl w:val="0"/>
          <w:numId w:val="3"/>
        </w:numPr>
      </w:pPr>
      <w:r>
        <w:rPr>
          <w:b/>
        </w:rPr>
        <w:t>European</w:t>
      </w:r>
      <w:r w:rsidRPr="003374CF">
        <w:rPr>
          <w:b/>
        </w:rPr>
        <w:t xml:space="preserve"> Gin:</w:t>
      </w:r>
      <w:r w:rsidRPr="003374CF">
        <w:t xml:space="preserve"> Winner – </w:t>
      </w:r>
      <w:r>
        <w:t>Listoke 1777 Gin</w:t>
      </w:r>
      <w:r w:rsidRPr="003374CF">
        <w:t xml:space="preserve"> (</w:t>
      </w:r>
      <w:r>
        <w:t>Republic of Ireland</w:t>
      </w:r>
      <w:r w:rsidRPr="003374CF">
        <w:t>)</w:t>
      </w:r>
    </w:p>
    <w:p w14:paraId="7D33B6D7" w14:textId="03AC84EF" w:rsidR="00662402" w:rsidRDefault="00662402" w:rsidP="00662402">
      <w:pPr>
        <w:pStyle w:val="ListParagraph"/>
        <w:numPr>
          <w:ilvl w:val="0"/>
          <w:numId w:val="3"/>
        </w:numPr>
      </w:pPr>
      <w:r>
        <w:rPr>
          <w:b/>
        </w:rPr>
        <w:t>Rest of the World (Non-European)</w:t>
      </w:r>
      <w:r w:rsidRPr="003374CF">
        <w:rPr>
          <w:b/>
        </w:rPr>
        <w:t xml:space="preserve"> Gin:</w:t>
      </w:r>
      <w:r w:rsidRPr="003374CF">
        <w:t xml:space="preserve"> Winner – </w:t>
      </w:r>
      <w:r>
        <w:t>Underground Spirits Gin (Australia)</w:t>
      </w:r>
    </w:p>
    <w:p w14:paraId="13DD66F3" w14:textId="77777777" w:rsidR="00662402" w:rsidRDefault="00662402" w:rsidP="00662402"/>
    <w:p w14:paraId="24B8DCA1" w14:textId="38BAC025" w:rsidR="00662402" w:rsidRPr="00662402" w:rsidRDefault="006301EA" w:rsidP="00662402">
      <w:pPr>
        <w:rPr>
          <w:b/>
          <w:sz w:val="28"/>
        </w:rPr>
      </w:pPr>
      <w:r>
        <w:rPr>
          <w:b/>
          <w:sz w:val="28"/>
        </w:rPr>
        <w:t>Industry</w:t>
      </w:r>
      <w:r w:rsidR="00662402" w:rsidRPr="00662402">
        <w:rPr>
          <w:b/>
          <w:sz w:val="28"/>
        </w:rPr>
        <w:t xml:space="preserve"> Categories</w:t>
      </w:r>
    </w:p>
    <w:p w14:paraId="62F4C9C7" w14:textId="54C3CF4A" w:rsidR="00662402" w:rsidRPr="003374CF" w:rsidRDefault="006301EA" w:rsidP="00662402">
      <w:pPr>
        <w:pStyle w:val="ListParagraph"/>
        <w:numPr>
          <w:ilvl w:val="0"/>
          <w:numId w:val="3"/>
        </w:numPr>
      </w:pPr>
      <w:r>
        <w:rPr>
          <w:b/>
        </w:rPr>
        <w:t>Gin Innovation</w:t>
      </w:r>
      <w:r w:rsidR="00662402" w:rsidRPr="003374CF">
        <w:rPr>
          <w:b/>
        </w:rPr>
        <w:t>:</w:t>
      </w:r>
      <w:r w:rsidR="00662402" w:rsidRPr="003374CF">
        <w:t xml:space="preserve"> Winner – </w:t>
      </w:r>
      <w:r>
        <w:t>Underground Spirits</w:t>
      </w:r>
      <w:r w:rsidR="00662402" w:rsidRPr="003374CF">
        <w:t xml:space="preserve"> Gin (</w:t>
      </w:r>
      <w:r>
        <w:t>Australia</w:t>
      </w:r>
      <w:r w:rsidR="00662402" w:rsidRPr="003374CF">
        <w:t>)</w:t>
      </w:r>
    </w:p>
    <w:p w14:paraId="5A74B640" w14:textId="77777777" w:rsidR="00D023EC" w:rsidRDefault="00C6412C" w:rsidP="00662402">
      <w:r>
        <w:br/>
      </w:r>
      <w:r w:rsidRPr="00060B9A">
        <w:t>Scottish gins stole the show with four</w:t>
      </w:r>
      <w:r w:rsidR="00883D0C">
        <w:t xml:space="preserve"> different Scottish winners, including </w:t>
      </w:r>
      <w:r w:rsidR="00D023EC">
        <w:t xml:space="preserve">two gins from Orkney, </w:t>
      </w:r>
      <w:r w:rsidR="00883D0C">
        <w:t xml:space="preserve">the recently launched </w:t>
      </w:r>
      <w:r w:rsidR="00D023EC">
        <w:t xml:space="preserve">Biggar Gin, and Glasgow favourite Makar Gin. </w:t>
      </w:r>
      <w:r w:rsidRPr="00060B9A">
        <w:t>Grace Gin</w:t>
      </w:r>
      <w:r w:rsidR="00D023EC">
        <w:t xml:space="preserve"> has made a statement in</w:t>
      </w:r>
      <w:r w:rsidR="00883D0C">
        <w:t xml:space="preserve"> put</w:t>
      </w:r>
      <w:r w:rsidR="00D023EC">
        <w:t>ting</w:t>
      </w:r>
      <w:r w:rsidR="00883D0C">
        <w:t xml:space="preserve"> Greece on the gin map</w:t>
      </w:r>
      <w:r w:rsidR="00D023EC">
        <w:t>, while</w:t>
      </w:r>
      <w:r w:rsidRPr="00060B9A">
        <w:t xml:space="preserve"> Listoke 1777 Gin </w:t>
      </w:r>
      <w:r w:rsidR="00883D0C">
        <w:t>and Underground Spirit</w:t>
      </w:r>
      <w:r w:rsidR="00D023EC">
        <w:t>s Gin</w:t>
      </w:r>
      <w:r w:rsidR="00883D0C">
        <w:t xml:space="preserve"> showcased the exciting and</w:t>
      </w:r>
      <w:r w:rsidRPr="00060B9A">
        <w:t xml:space="preserve"> innovative</w:t>
      </w:r>
      <w:r>
        <w:t xml:space="preserve"> </w:t>
      </w:r>
      <w:r w:rsidR="00883D0C">
        <w:t>gin industries</w:t>
      </w:r>
      <w:r w:rsidRPr="00060B9A">
        <w:t xml:space="preserve"> </w:t>
      </w:r>
      <w:r w:rsidR="00883D0C">
        <w:t>in Ireland and</w:t>
      </w:r>
      <w:r w:rsidRPr="00060B9A">
        <w:t xml:space="preserve"> Australia</w:t>
      </w:r>
      <w:r w:rsidR="00883D0C">
        <w:t xml:space="preserve"> respectively</w:t>
      </w:r>
      <w:r w:rsidR="00D023EC">
        <w:t>.</w:t>
      </w:r>
      <w:r w:rsidRPr="00060B9A">
        <w:t xml:space="preserve"> </w:t>
      </w:r>
      <w:r w:rsidR="00D023EC">
        <w:t>English gins continued to show their pedigree with wins in the Contemporary Gin, Flavoured Gin and Old Tom Gin categories.</w:t>
      </w:r>
    </w:p>
    <w:p w14:paraId="7F77B437" w14:textId="77777777" w:rsidR="00D023EC" w:rsidRDefault="00D023EC" w:rsidP="00662402">
      <w:r>
        <w:br/>
      </w:r>
      <w:r w:rsidR="00C6412C">
        <w:t xml:space="preserve">Entries were judged in blind tasting sessions across </w:t>
      </w:r>
      <w:r w:rsidR="00C6412C">
        <w:t>the</w:t>
      </w:r>
      <w:r w:rsidR="00C6412C">
        <w:t xml:space="preserve"> hotly competed categories. </w:t>
      </w:r>
      <w:r w:rsidR="00C6412C">
        <w:t>Each gin is a</w:t>
      </w:r>
      <w:r w:rsidR="00C6412C">
        <w:t>ssessed using a detailed scorecard developed by The Gin Guide,</w:t>
      </w:r>
      <w:r w:rsidR="00C6412C">
        <w:t xml:space="preserve"> featuring k</w:t>
      </w:r>
      <w:r w:rsidR="00C6412C">
        <w:t xml:space="preserve">ey characteristics including appearance, aroma, flavour, mouthfeel, finish and overall balance and appeal. Head Judge Paul Jackson was </w:t>
      </w:r>
      <w:r w:rsidR="00C6412C">
        <w:t>accompanied</w:t>
      </w:r>
      <w:r w:rsidR="00C6412C">
        <w:t xml:space="preserve"> by Alex Griffiths - Founder of Griffiths Brothers Gin, Rhys James – Distiller at Wayfinder Spirits, Andy Burrows – Editor of Gin Rag, and Natalie Button – Founder of Gin Obsessions.</w:t>
      </w:r>
    </w:p>
    <w:p w14:paraId="2B83CE11" w14:textId="63328FE6" w:rsidR="00D023EC" w:rsidRDefault="00D023EC" w:rsidP="00863973">
      <w:r>
        <w:br/>
      </w:r>
      <w:r w:rsidR="0000609F">
        <w:t xml:space="preserve">Paul Jackson </w:t>
      </w:r>
      <w:r w:rsidR="00B97F32">
        <w:t xml:space="preserve">commented on the winners, saying </w:t>
      </w:r>
      <w:r w:rsidR="00B97F32">
        <w:rPr>
          <w:i/>
        </w:rPr>
        <w:t>“The margins in judging</w:t>
      </w:r>
      <w:r>
        <w:rPr>
          <w:i/>
        </w:rPr>
        <w:t xml:space="preserve"> were extremely close and so many entries deserve</w:t>
      </w:r>
      <w:r w:rsidR="00C6412C">
        <w:rPr>
          <w:i/>
        </w:rPr>
        <w:t xml:space="preserve"> </w:t>
      </w:r>
      <w:r>
        <w:rPr>
          <w:i/>
        </w:rPr>
        <w:t xml:space="preserve">credit and </w:t>
      </w:r>
      <w:r w:rsidR="00C6412C">
        <w:rPr>
          <w:i/>
        </w:rPr>
        <w:t>recognition. Congratulations to the winning entries -</w:t>
      </w:r>
      <w:r w:rsidR="00B97F32">
        <w:rPr>
          <w:i/>
        </w:rPr>
        <w:t xml:space="preserve"> the judges were hugely impressed </w:t>
      </w:r>
      <w:r w:rsidR="00C6412C">
        <w:rPr>
          <w:i/>
        </w:rPr>
        <w:t>with the overall calibre of entries</w:t>
      </w:r>
      <w:r>
        <w:rPr>
          <w:i/>
        </w:rPr>
        <w:t>,</w:t>
      </w:r>
      <w:r w:rsidR="00B97F32">
        <w:rPr>
          <w:i/>
        </w:rPr>
        <w:t xml:space="preserve"> especially with the winners which received unanimous acclaim and high scores”.</w:t>
      </w:r>
    </w:p>
    <w:p w14:paraId="12AE7477" w14:textId="1B6E66F0" w:rsidR="00D023EC" w:rsidRDefault="00D023EC" w:rsidP="00E649CA">
      <w:pPr>
        <w:rPr>
          <w:b/>
        </w:rPr>
      </w:pPr>
      <w:r>
        <w:br/>
      </w:r>
      <w:r w:rsidR="009A53CE" w:rsidRPr="00C6412C">
        <w:rPr>
          <w:b/>
        </w:rPr>
        <w:t xml:space="preserve">Full details of winners, shortlists and categories can be found on The Gin Guide website and </w:t>
      </w:r>
      <w:r w:rsidR="00060B9A" w:rsidRPr="00C6412C">
        <w:rPr>
          <w:b/>
        </w:rPr>
        <w:t>winning gins will be on show at The Gin Guide Awards</w:t>
      </w:r>
      <w:r w:rsidR="009A53CE" w:rsidRPr="00C6412C">
        <w:rPr>
          <w:b/>
        </w:rPr>
        <w:t>’</w:t>
      </w:r>
      <w:r w:rsidR="00060B9A" w:rsidRPr="00C6412C">
        <w:rPr>
          <w:b/>
        </w:rPr>
        <w:t xml:space="preserve"> Tast</w:t>
      </w:r>
      <w:r w:rsidR="009A53CE" w:rsidRPr="00C6412C">
        <w:rPr>
          <w:b/>
        </w:rPr>
        <w:t>ing Sessions over the summer.</w:t>
      </w:r>
      <w:r w:rsidR="007E5B93">
        <w:rPr>
          <w:b/>
        </w:rPr>
        <w:t xml:space="preserve"> Join The Gin Guide mailing list to find out more: </w:t>
      </w:r>
      <w:hyperlink r:id="rId7" w:history="1">
        <w:r w:rsidR="007E5B93" w:rsidRPr="007D1E31">
          <w:rPr>
            <w:rStyle w:val="Hyperlink"/>
            <w:b/>
          </w:rPr>
          <w:t>https://www.theginguide.com/gin-club.html</w:t>
        </w:r>
      </w:hyperlink>
      <w:r w:rsidR="007E5B93">
        <w:rPr>
          <w:b/>
        </w:rPr>
        <w:t xml:space="preserve"> </w:t>
      </w:r>
    </w:p>
    <w:p w14:paraId="36C6A9E9" w14:textId="0003E4D2" w:rsidR="00C6412C" w:rsidRPr="00D023EC" w:rsidRDefault="00D023EC" w:rsidP="00E649CA">
      <w:r>
        <w:rPr>
          <w:b/>
        </w:rPr>
        <w:br/>
      </w:r>
      <w:r w:rsidR="009A53CE" w:rsidRPr="00C6412C">
        <w:rPr>
          <w:b/>
        </w:rPr>
        <w:t xml:space="preserve">To register your interest in The Gin Guide Awards 2019, visit: </w:t>
      </w:r>
      <w:r w:rsidR="00060B9A" w:rsidRPr="00C6412C">
        <w:rPr>
          <w:b/>
        </w:rPr>
        <w:t xml:space="preserve"> </w:t>
      </w:r>
    </w:p>
    <w:p w14:paraId="15270125" w14:textId="560171B0" w:rsidR="00C6412C" w:rsidRPr="007E5B93" w:rsidRDefault="00C6412C" w:rsidP="00E649CA">
      <w:pPr>
        <w:rPr>
          <w:b/>
        </w:rPr>
      </w:pPr>
      <w:hyperlink r:id="rId8" w:history="1">
        <w:r w:rsidRPr="007E5B93">
          <w:rPr>
            <w:rStyle w:val="Hyperlink"/>
            <w:b/>
          </w:rPr>
          <w:t>https://www.theginguide.com/gin-awards-2019.html</w:t>
        </w:r>
      </w:hyperlink>
    </w:p>
    <w:p w14:paraId="2BE8AFC2" w14:textId="1073473B" w:rsidR="000B5C12" w:rsidRDefault="000B5C12" w:rsidP="00E649CA"/>
    <w:p w14:paraId="090ECB78" w14:textId="1176A733" w:rsidR="00E649CA" w:rsidRPr="00C6412C" w:rsidRDefault="00E649CA" w:rsidP="00E649CA">
      <w:pPr>
        <w:rPr>
          <w:b/>
        </w:rPr>
      </w:pPr>
      <w:r w:rsidRPr="00E649CA">
        <w:rPr>
          <w:b/>
        </w:rPr>
        <w:t>- ENDS -</w:t>
      </w:r>
      <w:r w:rsidR="00677638">
        <w:br/>
      </w:r>
      <w:r>
        <w:t>For more information or for any questions, please contact:</w:t>
      </w:r>
    </w:p>
    <w:p w14:paraId="1A36BD24" w14:textId="46D76F3E" w:rsidR="00E649CA" w:rsidRDefault="007E5B93" w:rsidP="00E649CA">
      <w:hyperlink r:id="rId9" w:history="1">
        <w:r w:rsidR="00E649CA" w:rsidRPr="005177D3">
          <w:rPr>
            <w:rStyle w:val="Hyperlink"/>
          </w:rPr>
          <w:t>awards@theginguide.com</w:t>
        </w:r>
      </w:hyperlink>
      <w:r w:rsidR="00E649CA">
        <w:t xml:space="preserve"> </w:t>
      </w:r>
      <w:r w:rsidR="00E649CA" w:rsidRPr="00E649CA">
        <w:t xml:space="preserve">or </w:t>
      </w:r>
      <w:r w:rsidR="00E649CA">
        <w:t>+44(</w:t>
      </w:r>
      <w:r w:rsidR="00E649CA" w:rsidRPr="00E649CA">
        <w:t>0</w:t>
      </w:r>
      <w:r w:rsidR="00E649CA">
        <w:t>)</w:t>
      </w:r>
      <w:r w:rsidR="00E649CA" w:rsidRPr="00E649CA">
        <w:t>78</w:t>
      </w:r>
      <w:r w:rsidR="00E649CA">
        <w:t>46 807105</w:t>
      </w:r>
      <w:r w:rsidR="00E649CA" w:rsidRPr="00E649CA">
        <w:t>.</w:t>
      </w:r>
    </w:p>
    <w:sectPr w:rsidR="00E649CA" w:rsidSect="00D023EC">
      <w:pgSz w:w="11906" w:h="16838"/>
      <w:pgMar w:top="1440" w:right="1440" w:bottom="122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71A8"/>
    <w:multiLevelType w:val="hybridMultilevel"/>
    <w:tmpl w:val="33D6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8663B"/>
    <w:multiLevelType w:val="hybridMultilevel"/>
    <w:tmpl w:val="5518C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5059E"/>
    <w:multiLevelType w:val="hybridMultilevel"/>
    <w:tmpl w:val="721E8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CA"/>
    <w:rsid w:val="0000609F"/>
    <w:rsid w:val="00060B9A"/>
    <w:rsid w:val="000B5C12"/>
    <w:rsid w:val="001457D7"/>
    <w:rsid w:val="003374CF"/>
    <w:rsid w:val="004504C9"/>
    <w:rsid w:val="004C0FEA"/>
    <w:rsid w:val="006301EA"/>
    <w:rsid w:val="00662402"/>
    <w:rsid w:val="0066292F"/>
    <w:rsid w:val="00677638"/>
    <w:rsid w:val="007E5B93"/>
    <w:rsid w:val="00863973"/>
    <w:rsid w:val="00883D0C"/>
    <w:rsid w:val="008C0047"/>
    <w:rsid w:val="009A53CE"/>
    <w:rsid w:val="00B47B6B"/>
    <w:rsid w:val="00B72B47"/>
    <w:rsid w:val="00B97F32"/>
    <w:rsid w:val="00C6412C"/>
    <w:rsid w:val="00C74E26"/>
    <w:rsid w:val="00CB615D"/>
    <w:rsid w:val="00CF1398"/>
    <w:rsid w:val="00D023EC"/>
    <w:rsid w:val="00D70865"/>
    <w:rsid w:val="00E56BCC"/>
    <w:rsid w:val="00E649CA"/>
    <w:rsid w:val="00F2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DDA5"/>
  <w15:chartTrackingRefBased/>
  <w15:docId w15:val="{0762FD80-9845-4162-8C30-B23463A7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9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49C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639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08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4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23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theginguide.com/2018-gin-awards-winners.html" TargetMode="External"/><Relationship Id="rId7" Type="http://schemas.openxmlformats.org/officeDocument/2006/relationships/hyperlink" Target="https://www.theginguide.com/gin-club.html" TargetMode="External"/><Relationship Id="rId8" Type="http://schemas.openxmlformats.org/officeDocument/2006/relationships/hyperlink" Target="https://www.theginguide.com/gin-awards-2019.html" TargetMode="External"/><Relationship Id="rId9" Type="http://schemas.openxmlformats.org/officeDocument/2006/relationships/hyperlink" Target="mailto:awards@theginguid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598</Words>
  <Characters>3410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Jackson</dc:creator>
  <cp:keywords/>
  <dc:description/>
  <cp:lastModifiedBy>Samantha Carruthers</cp:lastModifiedBy>
  <cp:revision>5</cp:revision>
  <cp:lastPrinted>2018-05-10T11:58:00Z</cp:lastPrinted>
  <dcterms:created xsi:type="dcterms:W3CDTF">2018-06-24T17:09:00Z</dcterms:created>
  <dcterms:modified xsi:type="dcterms:W3CDTF">2018-06-25T14:11:00Z</dcterms:modified>
</cp:coreProperties>
</file>